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EB49" w14:textId="5B6DF826" w:rsidR="00A0203B" w:rsidRDefault="00335E27">
      <w:r w:rsidRPr="00335E27">
        <w:t>Chris and his wife, Kelly, have been married for 34 years and are proud parents of two married adult children and grandparents to five wonderful grandchildren.</w:t>
      </w:r>
      <w:r w:rsidRPr="00335E27">
        <w:br/>
      </w:r>
      <w:r w:rsidRPr="00335E27">
        <w:br/>
        <w:t>Before entering the world of business, Chris served as an Army Tank Commander for four years. In 1993, he and Kelly began their journey with Primerica, a career they’ve shared for more than three decades.</w:t>
      </w:r>
      <w:r w:rsidRPr="00335E27">
        <w:br/>
      </w:r>
      <w:r w:rsidRPr="00335E27">
        <w:br/>
        <w:t>In 2017, Chris and Kelly downsized from East Hempfield to Mount Joy, where they quickly fell in love with the small-town charm, community spirit, and walkability of the downtown businesses.</w:t>
      </w:r>
      <w:r w:rsidRPr="00335E27">
        <w:br/>
      </w:r>
      <w:r w:rsidRPr="00335E27">
        <w:br/>
        <w:t>Joining the Voyage Mount Joy board was a natural step for Chris, as he was motivated to give back to the community. He values the opportunity to contribute to Mount Joy’s growth and enjoys seeing the town come together and prosper toward a brighter future.</w:t>
      </w:r>
    </w:p>
    <w:sectPr w:rsidR="00A0203B" w:rsidSect="008B275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27"/>
    <w:rsid w:val="00240C0C"/>
    <w:rsid w:val="00335E27"/>
    <w:rsid w:val="006A7C7F"/>
    <w:rsid w:val="008B2753"/>
    <w:rsid w:val="008F466A"/>
    <w:rsid w:val="00A0203B"/>
    <w:rsid w:val="00A13B9F"/>
    <w:rsid w:val="00C40CA9"/>
    <w:rsid w:val="00E2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01AD"/>
  <w15:chartTrackingRefBased/>
  <w15:docId w15:val="{4889271B-B882-4645-A17F-033AE87B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E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E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E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E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E27"/>
    <w:rPr>
      <w:rFonts w:eastAsiaTheme="majorEastAsia" w:cstheme="majorBidi"/>
      <w:color w:val="272727" w:themeColor="text1" w:themeTint="D8"/>
    </w:rPr>
  </w:style>
  <w:style w:type="paragraph" w:styleId="Title">
    <w:name w:val="Title"/>
    <w:basedOn w:val="Normal"/>
    <w:next w:val="Normal"/>
    <w:link w:val="TitleChar"/>
    <w:uiPriority w:val="10"/>
    <w:qFormat/>
    <w:rsid w:val="00335E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E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E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E27"/>
    <w:rPr>
      <w:i/>
      <w:iCs/>
      <w:color w:val="404040" w:themeColor="text1" w:themeTint="BF"/>
    </w:rPr>
  </w:style>
  <w:style w:type="paragraph" w:styleId="ListParagraph">
    <w:name w:val="List Paragraph"/>
    <w:basedOn w:val="Normal"/>
    <w:uiPriority w:val="34"/>
    <w:qFormat/>
    <w:rsid w:val="00335E27"/>
    <w:pPr>
      <w:ind w:left="720"/>
      <w:contextualSpacing/>
    </w:pPr>
  </w:style>
  <w:style w:type="character" w:styleId="IntenseEmphasis">
    <w:name w:val="Intense Emphasis"/>
    <w:basedOn w:val="DefaultParagraphFont"/>
    <w:uiPriority w:val="21"/>
    <w:qFormat/>
    <w:rsid w:val="00335E27"/>
    <w:rPr>
      <w:i/>
      <w:iCs/>
      <w:color w:val="2F5496" w:themeColor="accent1" w:themeShade="BF"/>
    </w:rPr>
  </w:style>
  <w:style w:type="paragraph" w:styleId="IntenseQuote">
    <w:name w:val="Intense Quote"/>
    <w:basedOn w:val="Normal"/>
    <w:next w:val="Normal"/>
    <w:link w:val="IntenseQuoteChar"/>
    <w:uiPriority w:val="30"/>
    <w:qFormat/>
    <w:rsid w:val="00335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E27"/>
    <w:rPr>
      <w:i/>
      <w:iCs/>
      <w:color w:val="2F5496" w:themeColor="accent1" w:themeShade="BF"/>
    </w:rPr>
  </w:style>
  <w:style w:type="character" w:styleId="IntenseReference">
    <w:name w:val="Intense Reference"/>
    <w:basedOn w:val="DefaultParagraphFont"/>
    <w:uiPriority w:val="32"/>
    <w:qFormat/>
    <w:rsid w:val="00335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Caldwell</dc:creator>
  <cp:keywords/>
  <dc:description/>
  <cp:lastModifiedBy>Sherry Caldwell</cp:lastModifiedBy>
  <cp:revision>1</cp:revision>
  <dcterms:created xsi:type="dcterms:W3CDTF">2025-11-11T20:36:00Z</dcterms:created>
  <dcterms:modified xsi:type="dcterms:W3CDTF">2025-11-11T20:36:00Z</dcterms:modified>
</cp:coreProperties>
</file>